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B24" w:rsidRPr="00993B24" w:rsidRDefault="00993B24" w:rsidP="00993B24">
      <w:pPr>
        <w:rPr>
          <w:b/>
          <w:lang w:val="da-DK"/>
        </w:rPr>
      </w:pPr>
      <w:proofErr w:type="spellStart"/>
      <w:r w:rsidRPr="00993B24">
        <w:rPr>
          <w:b/>
          <w:lang w:val="da-DK"/>
        </w:rPr>
        <w:t>Benzodiazepiner</w:t>
      </w:r>
      <w:proofErr w:type="spellEnd"/>
      <w:r w:rsidRPr="00993B24">
        <w:rPr>
          <w:b/>
          <w:lang w:val="da-DK"/>
        </w:rPr>
        <w:t xml:space="preserve"> og </w:t>
      </w:r>
      <w:proofErr w:type="spellStart"/>
      <w:r w:rsidRPr="00993B24">
        <w:rPr>
          <w:b/>
          <w:lang w:val="da-DK"/>
        </w:rPr>
        <w:t>benzodiazepinlignende</w:t>
      </w:r>
      <w:proofErr w:type="spellEnd"/>
      <w:r w:rsidRPr="00993B24">
        <w:rPr>
          <w:b/>
          <w:lang w:val="da-DK"/>
        </w:rPr>
        <w:t xml:space="preserve"> midler:</w:t>
      </w:r>
    </w:p>
    <w:p w:rsidR="00993B24" w:rsidRPr="00993B24" w:rsidRDefault="00993B24" w:rsidP="00993B24">
      <w:pPr>
        <w:rPr>
          <w:lang w:val="da-DK"/>
        </w:rPr>
      </w:pPr>
      <w:r w:rsidRPr="00993B24">
        <w:rPr>
          <w:lang w:val="da-DK"/>
        </w:rPr>
        <w:t>Sundhedsstyrelsens anbefaler sædvanligvis ikke, at der føres motorkøretøj under fast behandling med</w:t>
      </w:r>
      <w:r>
        <w:rPr>
          <w:lang w:val="da-DK"/>
        </w:rPr>
        <w:t xml:space="preserve"> </w:t>
      </w:r>
      <w:proofErr w:type="spellStart"/>
      <w:r w:rsidRPr="00993B24">
        <w:rPr>
          <w:lang w:val="da-DK"/>
        </w:rPr>
        <w:t>benzodiazepiner</w:t>
      </w:r>
      <w:proofErr w:type="spellEnd"/>
      <w:r w:rsidRPr="00993B24">
        <w:rPr>
          <w:lang w:val="da-DK"/>
        </w:rPr>
        <w:t xml:space="preserve"> og </w:t>
      </w:r>
      <w:proofErr w:type="spellStart"/>
      <w:r w:rsidRPr="00993B24">
        <w:rPr>
          <w:lang w:val="da-DK"/>
        </w:rPr>
        <w:t>benzodiazepinlignende</w:t>
      </w:r>
      <w:proofErr w:type="spellEnd"/>
      <w:r w:rsidRPr="00993B24">
        <w:rPr>
          <w:lang w:val="da-DK"/>
        </w:rPr>
        <w:t xml:space="preserve"> midler med lang halveringstid (&gt; 10 timer).</w:t>
      </w:r>
    </w:p>
    <w:p w:rsidR="00993B24" w:rsidRDefault="00993B24" w:rsidP="00993B24">
      <w:pPr>
        <w:rPr>
          <w:lang w:val="da-DK"/>
        </w:rPr>
      </w:pPr>
      <w:r w:rsidRPr="00993B24">
        <w:rPr>
          <w:lang w:val="da-DK"/>
        </w:rPr>
        <w:t xml:space="preserve">Ved fast behandling med </w:t>
      </w:r>
      <w:proofErr w:type="spellStart"/>
      <w:r w:rsidRPr="00993B24">
        <w:rPr>
          <w:lang w:val="da-DK"/>
        </w:rPr>
        <w:t>benzodiazepiner</w:t>
      </w:r>
      <w:proofErr w:type="spellEnd"/>
      <w:r w:rsidRPr="00993B24">
        <w:rPr>
          <w:lang w:val="da-DK"/>
        </w:rPr>
        <w:t xml:space="preserve"> med halveringstid på højst 10 timer vil Sundhedsstyrelsen</w:t>
      </w:r>
      <w:r>
        <w:rPr>
          <w:lang w:val="da-DK"/>
        </w:rPr>
        <w:t xml:space="preserve"> </w:t>
      </w:r>
      <w:r w:rsidRPr="00993B24">
        <w:rPr>
          <w:lang w:val="da-DK"/>
        </w:rPr>
        <w:t>sædvanligvis anbefale en tidsbegrænsning i kørekortet på ét år.</w:t>
      </w:r>
      <w:r>
        <w:rPr>
          <w:lang w:val="da-DK"/>
        </w:rPr>
        <w:t xml:space="preserve"> </w:t>
      </w:r>
      <w:r w:rsidRPr="00993B24">
        <w:rPr>
          <w:lang w:val="da-DK"/>
        </w:rPr>
        <w:t>Kørekort (alle kategorier) kan sædvanligvis ikke anbefales ved samtidig brug af stærk smertestillende</w:t>
      </w:r>
      <w:r>
        <w:rPr>
          <w:lang w:val="da-DK"/>
        </w:rPr>
        <w:t xml:space="preserve"> </w:t>
      </w:r>
      <w:r w:rsidRPr="00993B24">
        <w:rPr>
          <w:lang w:val="da-DK"/>
        </w:rPr>
        <w:t xml:space="preserve">medicin i fast dosering og </w:t>
      </w:r>
      <w:proofErr w:type="spellStart"/>
      <w:r w:rsidRPr="00993B24">
        <w:rPr>
          <w:lang w:val="da-DK"/>
        </w:rPr>
        <w:t>benzodiazepiner</w:t>
      </w:r>
      <w:proofErr w:type="spellEnd"/>
      <w:r w:rsidRPr="00993B24">
        <w:rPr>
          <w:lang w:val="da-DK"/>
        </w:rPr>
        <w:t>/</w:t>
      </w:r>
      <w:proofErr w:type="spellStart"/>
      <w:r w:rsidRPr="00993B24">
        <w:rPr>
          <w:lang w:val="da-DK"/>
        </w:rPr>
        <w:t>benzodiazepinlignende</w:t>
      </w:r>
      <w:proofErr w:type="spellEnd"/>
      <w:r w:rsidRPr="00993B24">
        <w:rPr>
          <w:lang w:val="da-DK"/>
        </w:rPr>
        <w:t xml:space="preserve"> midler, undtaget når de kortidssvirkende</w:t>
      </w:r>
      <w:r>
        <w:rPr>
          <w:lang w:val="da-DK"/>
        </w:rPr>
        <w:t xml:space="preserve"> </w:t>
      </w:r>
      <w:r w:rsidRPr="00993B24">
        <w:rPr>
          <w:lang w:val="da-DK"/>
        </w:rPr>
        <w:t>midler (halveringstid &lt; 5 timer) anvendes mod søvnløshed i anbefalet dosering, og kørslen ikke finder sted i</w:t>
      </w:r>
      <w:r>
        <w:rPr>
          <w:lang w:val="da-DK"/>
        </w:rPr>
        <w:t xml:space="preserve"> </w:t>
      </w:r>
      <w:r w:rsidRPr="00993B24">
        <w:rPr>
          <w:lang w:val="da-DK"/>
        </w:rPr>
        <w:t>timerne efter indtagelsen.</w:t>
      </w:r>
    </w:p>
    <w:p w:rsidR="0074256F" w:rsidRDefault="0074256F" w:rsidP="00993B24">
      <w:pPr>
        <w:rPr>
          <w:b/>
          <w:lang w:val="da-DK"/>
        </w:rPr>
      </w:pPr>
    </w:p>
    <w:p w:rsidR="00993B24" w:rsidRDefault="00993B24" w:rsidP="00993B24">
      <w:pPr>
        <w:rPr>
          <w:b/>
          <w:lang w:val="da-DK"/>
        </w:rPr>
      </w:pPr>
      <w:r w:rsidRPr="00993B24">
        <w:rPr>
          <w:b/>
          <w:lang w:val="da-DK"/>
        </w:rPr>
        <w:t>Tabel 2</w:t>
      </w:r>
      <w:r>
        <w:rPr>
          <w:b/>
          <w:lang w:val="da-DK"/>
        </w:rPr>
        <w:t xml:space="preserve"> </w:t>
      </w:r>
    </w:p>
    <w:p w:rsidR="002A2471" w:rsidRDefault="00993B24" w:rsidP="00993B24">
      <w:pPr>
        <w:rPr>
          <w:lang w:val="da-DK"/>
        </w:rPr>
      </w:pPr>
      <w:proofErr w:type="spellStart"/>
      <w:r w:rsidRPr="00993B24">
        <w:rPr>
          <w:lang w:val="da-DK"/>
        </w:rPr>
        <w:t>Benzodiazepiner</w:t>
      </w:r>
      <w:proofErr w:type="spellEnd"/>
      <w:r w:rsidRPr="00993B24">
        <w:rPr>
          <w:lang w:val="da-DK"/>
        </w:rPr>
        <w:t xml:space="preserve"> og </w:t>
      </w:r>
      <w:proofErr w:type="spellStart"/>
      <w:r w:rsidRPr="00993B24">
        <w:rPr>
          <w:lang w:val="da-DK"/>
        </w:rPr>
        <w:t>benzodiazepinlignende</w:t>
      </w:r>
      <w:proofErr w:type="spellEnd"/>
      <w:r w:rsidRPr="00993B24">
        <w:rPr>
          <w:lang w:val="da-DK"/>
        </w:rPr>
        <w:t xml:space="preserve"> midler (Listen er ikke udtømmende)</w:t>
      </w:r>
      <w:r>
        <w:rPr>
          <w:lang w:val="da-DK"/>
        </w:rPr>
        <w:t xml:space="preserve">. </w:t>
      </w:r>
      <w:r w:rsidR="0074256F">
        <w:rPr>
          <w:lang w:val="da-DK"/>
        </w:rPr>
        <w:t xml:space="preserve">Indikation, halveringstider, </w:t>
      </w:r>
      <w:proofErr w:type="spellStart"/>
      <w:r w:rsidR="0074256F">
        <w:rPr>
          <w:lang w:val="da-DK"/>
        </w:rPr>
        <w:t>æ</w:t>
      </w:r>
      <w:r w:rsidRPr="00993B24">
        <w:rPr>
          <w:lang w:val="da-DK"/>
        </w:rPr>
        <w:t>kvieffektive</w:t>
      </w:r>
      <w:proofErr w:type="spellEnd"/>
      <w:r w:rsidRPr="00993B24">
        <w:rPr>
          <w:lang w:val="da-DK"/>
        </w:rPr>
        <w:t xml:space="preserve"> doser(mg) og maximale døgndoser(mg) ved kørekort på den</w:t>
      </w:r>
      <w:r>
        <w:rPr>
          <w:lang w:val="da-DK"/>
        </w:rPr>
        <w:t xml:space="preserve"> </w:t>
      </w:r>
      <w:r w:rsidRPr="00993B24">
        <w:rPr>
          <w:lang w:val="da-DK"/>
        </w:rPr>
        <w:t>registrerede indikation</w:t>
      </w:r>
      <w:r w:rsidR="0074256F">
        <w:rPr>
          <w:lang w:val="da-DK"/>
        </w:rPr>
        <w:t>.</w:t>
      </w:r>
      <w:bookmarkStart w:id="0" w:name="_GoBack"/>
      <w:bookmarkEnd w:id="0"/>
    </w:p>
    <w:p w:rsidR="0074256F" w:rsidRPr="00993B24" w:rsidRDefault="0074256F" w:rsidP="00993B24">
      <w:pPr>
        <w:rPr>
          <w:lang w:val="da-DK"/>
        </w:rPr>
      </w:pPr>
      <w:r>
        <w:rPr>
          <w:noProof/>
        </w:rPr>
        <w:drawing>
          <wp:inline distT="0" distB="0" distL="0" distR="0">
            <wp:extent cx="5943600" cy="3464805"/>
            <wp:effectExtent l="0" t="0" r="0" b="254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6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256F" w:rsidRPr="00993B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24"/>
    <w:rsid w:val="002A2471"/>
    <w:rsid w:val="003C68E3"/>
    <w:rsid w:val="00603791"/>
    <w:rsid w:val="006E7AE0"/>
    <w:rsid w:val="0074256F"/>
    <w:rsid w:val="0099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42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42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42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425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Sædder</dc:creator>
  <cp:lastModifiedBy>Eva Sædder</cp:lastModifiedBy>
  <cp:revision>2</cp:revision>
  <dcterms:created xsi:type="dcterms:W3CDTF">2015-06-16T09:50:00Z</dcterms:created>
  <dcterms:modified xsi:type="dcterms:W3CDTF">2015-06-16T10:00:00Z</dcterms:modified>
</cp:coreProperties>
</file>